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2336"/>
        <w:gridCol w:w="1792"/>
        <w:gridCol w:w="1768"/>
        <w:gridCol w:w="1939"/>
      </w:tblGrid>
      <w:tr w:rsidR="00610ED7" w:rsidRPr="0011337C" w14:paraId="73C09DFA" w14:textId="77777777" w:rsidTr="0011337C">
        <w:tc>
          <w:tcPr>
            <w:tcW w:w="1510" w:type="dxa"/>
          </w:tcPr>
          <w:p w14:paraId="5ECB9D7C" w14:textId="777752D0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336" w:type="dxa"/>
          </w:tcPr>
          <w:p w14:paraId="350C127B" w14:textId="186DCACB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46593D4" w14:textId="5D4BD817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792" w:type="dxa"/>
          </w:tcPr>
          <w:p w14:paraId="292A5D39" w14:textId="31EBF693" w:rsidR="00610ED7" w:rsidRPr="0011337C" w:rsidRDefault="00B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10ED7" w:rsidRPr="0011337C">
              <w:rPr>
                <w:rFonts w:ascii="Times New Roman" w:hAnsi="Times New Roman" w:cs="Times New Roman"/>
                <w:sz w:val="24"/>
                <w:szCs w:val="24"/>
              </w:rPr>
              <w:t xml:space="preserve">ор </w:t>
            </w:r>
          </w:p>
          <w:p w14:paraId="07E5076F" w14:textId="72C275B4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85AD183" w14:textId="2665F3A4" w:rsidR="00610ED7" w:rsidRPr="0011337C" w:rsidRDefault="00B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10ED7" w:rsidRPr="0011337C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1939" w:type="dxa"/>
          </w:tcPr>
          <w:p w14:paraId="4F248487" w14:textId="1BDD844B" w:rsidR="00610ED7" w:rsidRPr="0011337C" w:rsidRDefault="00B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610ED7" w:rsidRPr="0011337C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</w:p>
        </w:tc>
      </w:tr>
      <w:tr w:rsidR="00B32903" w:rsidRPr="0011337C" w14:paraId="3E39372B" w14:textId="77777777" w:rsidTr="0011337C">
        <w:tc>
          <w:tcPr>
            <w:tcW w:w="1510" w:type="dxa"/>
            <w:vMerge w:val="restart"/>
          </w:tcPr>
          <w:p w14:paraId="3F798591" w14:textId="6152E63B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Засвияжский</w:t>
            </w:r>
            <w:proofErr w:type="spellEnd"/>
          </w:p>
        </w:tc>
        <w:tc>
          <w:tcPr>
            <w:tcW w:w="2336" w:type="dxa"/>
          </w:tcPr>
          <w:p w14:paraId="3405EE5B" w14:textId="4786A19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ОГБУСО КЦСОН Исток</w:t>
            </w:r>
          </w:p>
        </w:tc>
        <w:tc>
          <w:tcPr>
            <w:tcW w:w="1792" w:type="dxa"/>
          </w:tcPr>
          <w:p w14:paraId="6295FB5D" w14:textId="7F9EE1D5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Фольклорная вокальная группа Кумушки</w:t>
            </w:r>
          </w:p>
        </w:tc>
        <w:tc>
          <w:tcPr>
            <w:tcW w:w="1768" w:type="dxa"/>
          </w:tcPr>
          <w:p w14:paraId="2ED9049D" w14:textId="59578CA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Танцевальная группа «Тонус», «Морячка»</w:t>
            </w:r>
          </w:p>
        </w:tc>
        <w:tc>
          <w:tcPr>
            <w:tcW w:w="1939" w:type="dxa"/>
          </w:tcPr>
          <w:p w14:paraId="3FB538CB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«Исток»</w:t>
            </w:r>
          </w:p>
          <w:p w14:paraId="5692CF1B" w14:textId="3CF475F9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«Аптека счастье»</w:t>
            </w:r>
          </w:p>
        </w:tc>
      </w:tr>
      <w:tr w:rsidR="00B32903" w:rsidRPr="0011337C" w14:paraId="0C598B13" w14:textId="77777777" w:rsidTr="0011337C">
        <w:tc>
          <w:tcPr>
            <w:tcW w:w="1510" w:type="dxa"/>
            <w:vMerge/>
          </w:tcPr>
          <w:p w14:paraId="4EBE6B3D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A24D3C8" w14:textId="727A6F9F" w:rsidR="00B32903" w:rsidRPr="0011337C" w:rsidRDefault="00B3290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1337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Станкостроителей,18</w:t>
            </w:r>
          </w:p>
        </w:tc>
        <w:tc>
          <w:tcPr>
            <w:tcW w:w="1792" w:type="dxa"/>
          </w:tcPr>
          <w:p w14:paraId="321B3BAF" w14:textId="77777777" w:rsidR="00B32903" w:rsidRPr="0011337C" w:rsidRDefault="00B3290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1337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«Задоринка»</w:t>
            </w:r>
          </w:p>
          <w:p w14:paraId="71DD8A94" w14:textId="0E7E0E9E" w:rsidR="00B32903" w:rsidRPr="0011337C" w:rsidRDefault="00B3290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1337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Песня «</w:t>
            </w:r>
            <w:proofErr w:type="spellStart"/>
            <w:r w:rsidRPr="0011337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Гуляй,Россия</w:t>
            </w:r>
            <w:proofErr w:type="spellEnd"/>
            <w:r w:rsidRPr="0011337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68" w:type="dxa"/>
          </w:tcPr>
          <w:p w14:paraId="272A2705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Позитивчики</w:t>
            </w:r>
            <w:proofErr w:type="spellEnd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1A3165" w14:textId="44FF8F72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Танец «Ромашковая Русь»</w:t>
            </w:r>
          </w:p>
        </w:tc>
        <w:tc>
          <w:tcPr>
            <w:tcW w:w="1939" w:type="dxa"/>
          </w:tcPr>
          <w:p w14:paraId="16E5E39C" w14:textId="1004B895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1337C">
              <w:rPr>
                <w:rFonts w:ascii="Times New Roman" w:eastAsia="Calibri" w:hAnsi="Times New Roman" w:cs="Times New Roman"/>
                <w:sz w:val="24"/>
                <w:szCs w:val="24"/>
              </w:rPr>
              <w:t>Позитивчики</w:t>
            </w:r>
            <w:proofErr w:type="spellEnd"/>
            <w:r w:rsidRPr="001133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37C">
              <w:rPr>
                <w:rFonts w:ascii="Times New Roman" w:eastAsia="Calibri" w:hAnsi="Times New Roman" w:cs="Times New Roman"/>
                <w:sz w:val="24"/>
                <w:szCs w:val="24"/>
              </w:rPr>
              <w:t>Сценка «Подружки»</w:t>
            </w:r>
          </w:p>
        </w:tc>
      </w:tr>
      <w:tr w:rsidR="00610ED7" w:rsidRPr="0011337C" w14:paraId="0A05241D" w14:textId="77777777" w:rsidTr="0011337C">
        <w:tc>
          <w:tcPr>
            <w:tcW w:w="1510" w:type="dxa"/>
          </w:tcPr>
          <w:p w14:paraId="3406445D" w14:textId="593EDD49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336" w:type="dxa"/>
          </w:tcPr>
          <w:p w14:paraId="6F797228" w14:textId="709551DB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Гафурова,86</w:t>
            </w:r>
          </w:p>
        </w:tc>
        <w:tc>
          <w:tcPr>
            <w:tcW w:w="1792" w:type="dxa"/>
          </w:tcPr>
          <w:p w14:paraId="2DDC70FD" w14:textId="542C98A9" w:rsidR="00610ED7" w:rsidRPr="0011337C" w:rsidRDefault="008E18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10ED7" w:rsidRPr="0011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 «Серебряные россыпи».</w:t>
            </w:r>
          </w:p>
          <w:p w14:paraId="211D6896" w14:textId="11167B5B" w:rsidR="008E18FB" w:rsidRPr="0011337C" w:rsidRDefault="008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2.Трио «</w:t>
            </w:r>
            <w:proofErr w:type="spellStart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Северяночка</w:t>
            </w:r>
            <w:proofErr w:type="spellEnd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14:paraId="0042064E" w14:textId="77777777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FF8A092" w14:textId="77777777" w:rsidR="00610ED7" w:rsidRPr="0011337C" w:rsidRDefault="006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903" w:rsidRPr="0011337C" w14:paraId="4BFF352B" w14:textId="77777777" w:rsidTr="0011337C">
        <w:tc>
          <w:tcPr>
            <w:tcW w:w="1510" w:type="dxa"/>
            <w:vMerge w:val="restart"/>
          </w:tcPr>
          <w:p w14:paraId="024713A7" w14:textId="4EBF0765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 xml:space="preserve">Заволжский район </w:t>
            </w:r>
          </w:p>
        </w:tc>
        <w:tc>
          <w:tcPr>
            <w:tcW w:w="2336" w:type="dxa"/>
          </w:tcPr>
          <w:p w14:paraId="7BC9A879" w14:textId="547ABF49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1792" w:type="dxa"/>
          </w:tcPr>
          <w:p w14:paraId="02513176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FE336FB" w14:textId="4C9EBA7A" w:rsidR="00B32903" w:rsidRPr="0011337C" w:rsidRDefault="00F9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«Весна»</w:t>
            </w:r>
          </w:p>
        </w:tc>
        <w:tc>
          <w:tcPr>
            <w:tcW w:w="1939" w:type="dxa"/>
          </w:tcPr>
          <w:p w14:paraId="2EEA55FD" w14:textId="6EF184AD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 xml:space="preserve">1.Бабушки на лавочке </w:t>
            </w:r>
          </w:p>
          <w:p w14:paraId="4AC14774" w14:textId="2C89D14D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2 Бабушки на лавочке</w:t>
            </w:r>
          </w:p>
        </w:tc>
      </w:tr>
      <w:tr w:rsidR="00B32903" w:rsidRPr="0011337C" w14:paraId="62B1FECD" w14:textId="77777777" w:rsidTr="0011337C">
        <w:tc>
          <w:tcPr>
            <w:tcW w:w="1510" w:type="dxa"/>
            <w:vMerge/>
          </w:tcPr>
          <w:p w14:paraId="18A793A8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FD8501F" w14:textId="033DE3F7" w:rsidR="00B32903" w:rsidRPr="0011337C" w:rsidRDefault="00F9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2903" w:rsidRPr="0011337C">
              <w:rPr>
                <w:rFonts w:ascii="Times New Roman" w:hAnsi="Times New Roman" w:cs="Times New Roman"/>
                <w:sz w:val="24"/>
                <w:szCs w:val="24"/>
              </w:rPr>
              <w:t>оголя</w:t>
            </w:r>
          </w:p>
        </w:tc>
        <w:tc>
          <w:tcPr>
            <w:tcW w:w="1792" w:type="dxa"/>
          </w:tcPr>
          <w:p w14:paraId="5886A906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10F3D72" w14:textId="6DF68312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eastAsia="Calibri" w:hAnsi="Times New Roman" w:cs="Times New Roman"/>
                <w:sz w:val="24"/>
                <w:szCs w:val="24"/>
              </w:rPr>
              <w:t>группа «Танцевальное кружево» Танец «Русские узоры»</w:t>
            </w:r>
          </w:p>
        </w:tc>
        <w:tc>
          <w:tcPr>
            <w:tcW w:w="1939" w:type="dxa"/>
          </w:tcPr>
          <w:p w14:paraId="00B51855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903" w:rsidRPr="0011337C" w14:paraId="74BF6885" w14:textId="77777777" w:rsidTr="0011337C">
        <w:tc>
          <w:tcPr>
            <w:tcW w:w="1510" w:type="dxa"/>
            <w:vMerge/>
          </w:tcPr>
          <w:p w14:paraId="6188D889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9E7E658" w14:textId="306815EF" w:rsidR="00B32903" w:rsidRPr="0011337C" w:rsidRDefault="00F9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2903" w:rsidRPr="0011337C">
              <w:rPr>
                <w:rFonts w:ascii="Times New Roman" w:hAnsi="Times New Roman" w:cs="Times New Roman"/>
                <w:sz w:val="24"/>
                <w:szCs w:val="24"/>
              </w:rPr>
              <w:t>озидателей</w:t>
            </w:r>
          </w:p>
        </w:tc>
        <w:tc>
          <w:tcPr>
            <w:tcW w:w="1792" w:type="dxa"/>
          </w:tcPr>
          <w:p w14:paraId="652FFD66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« Гармония</w:t>
            </w:r>
            <w:proofErr w:type="gramEnd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7CB15C" w14:textId="35B7738E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«Нам песня строить и жить помогает»</w:t>
            </w:r>
          </w:p>
        </w:tc>
        <w:tc>
          <w:tcPr>
            <w:tcW w:w="1768" w:type="dxa"/>
          </w:tcPr>
          <w:p w14:paraId="3AACE5C6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15F79E1F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903" w:rsidRPr="0011337C" w14:paraId="67337623" w14:textId="77777777" w:rsidTr="0011337C">
        <w:tc>
          <w:tcPr>
            <w:tcW w:w="1510" w:type="dxa"/>
            <w:vMerge/>
          </w:tcPr>
          <w:p w14:paraId="136DA4DD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05A5CB1" w14:textId="42D9041D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Фестивальный </w:t>
            </w:r>
          </w:p>
        </w:tc>
        <w:tc>
          <w:tcPr>
            <w:tcW w:w="1792" w:type="dxa"/>
          </w:tcPr>
          <w:p w14:paraId="7233E570" w14:textId="77777777" w:rsidR="00F9764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 xml:space="preserve">Хоровая группа «Симбирские Зори» </w:t>
            </w:r>
          </w:p>
          <w:p w14:paraId="7058230D" w14:textId="59D8EE1E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Песня «Счастливая»</w:t>
            </w:r>
          </w:p>
          <w:p w14:paraId="3654A4B4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2EB29" w14:textId="4B3E767E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Вокальная группа «Хорошие девчата» Песня «Бродячие артисты»</w:t>
            </w:r>
          </w:p>
        </w:tc>
        <w:tc>
          <w:tcPr>
            <w:tcW w:w="1768" w:type="dxa"/>
          </w:tcPr>
          <w:p w14:paraId="66245D48" w14:textId="363877C0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Танцевальная группа «Мечты сбываются» Вальс «Нежность»</w:t>
            </w:r>
          </w:p>
        </w:tc>
        <w:tc>
          <w:tcPr>
            <w:tcW w:w="1939" w:type="dxa"/>
          </w:tcPr>
          <w:p w14:paraId="7C5A93A8" w14:textId="77777777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Театральная группа «Фантазёры»</w:t>
            </w:r>
          </w:p>
          <w:p w14:paraId="1C1B87BF" w14:textId="2F24CA7B" w:rsidR="00B32903" w:rsidRPr="0011337C" w:rsidRDefault="00B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Сценка «Встреча одноклассников»</w:t>
            </w:r>
          </w:p>
        </w:tc>
      </w:tr>
      <w:tr w:rsidR="0011337C" w:rsidRPr="0011337C" w14:paraId="015BDCBD" w14:textId="77777777" w:rsidTr="0011337C">
        <w:tc>
          <w:tcPr>
            <w:tcW w:w="1510" w:type="dxa"/>
            <w:vMerge w:val="restart"/>
          </w:tcPr>
          <w:p w14:paraId="6E19A2BC" w14:textId="2B7AC275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ЖД район</w:t>
            </w:r>
          </w:p>
        </w:tc>
        <w:tc>
          <w:tcPr>
            <w:tcW w:w="2336" w:type="dxa"/>
            <w:vMerge w:val="restart"/>
          </w:tcPr>
          <w:p w14:paraId="68850034" w14:textId="51E8872C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  <w:proofErr w:type="spellEnd"/>
            <w:r w:rsidRPr="0011337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792" w:type="dxa"/>
          </w:tcPr>
          <w:p w14:paraId="5165B91C" w14:textId="2FD6FEC9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Катит волны речка</w:t>
            </w:r>
          </w:p>
        </w:tc>
        <w:tc>
          <w:tcPr>
            <w:tcW w:w="1768" w:type="dxa"/>
          </w:tcPr>
          <w:p w14:paraId="467B486E" w14:textId="1042CD9E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Вальс каприз</w:t>
            </w:r>
          </w:p>
        </w:tc>
        <w:tc>
          <w:tcPr>
            <w:tcW w:w="1939" w:type="dxa"/>
          </w:tcPr>
          <w:p w14:paraId="029674F6" w14:textId="72BF96C0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В купе поезда</w:t>
            </w:r>
          </w:p>
        </w:tc>
      </w:tr>
      <w:tr w:rsidR="0011337C" w:rsidRPr="0011337C" w14:paraId="3B8D60A0" w14:textId="77777777" w:rsidTr="0011337C">
        <w:tc>
          <w:tcPr>
            <w:tcW w:w="1510" w:type="dxa"/>
            <w:vMerge/>
          </w:tcPr>
          <w:p w14:paraId="3C2FF7AE" w14:textId="77777777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14:paraId="173DB0D2" w14:textId="77777777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4B528BA" w14:textId="5161A2EB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Я лечу над Россией</w:t>
            </w:r>
          </w:p>
        </w:tc>
        <w:tc>
          <w:tcPr>
            <w:tcW w:w="1768" w:type="dxa"/>
          </w:tcPr>
          <w:p w14:paraId="24E84981" w14:textId="2A79F4B6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Восточный танец</w:t>
            </w:r>
          </w:p>
        </w:tc>
        <w:tc>
          <w:tcPr>
            <w:tcW w:w="1939" w:type="dxa"/>
          </w:tcPr>
          <w:p w14:paraId="7E589CD8" w14:textId="0F9C92C4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Свидание</w:t>
            </w:r>
          </w:p>
        </w:tc>
      </w:tr>
      <w:tr w:rsidR="0011337C" w:rsidRPr="0011337C" w14:paraId="1300DE24" w14:textId="77777777" w:rsidTr="0011337C">
        <w:tc>
          <w:tcPr>
            <w:tcW w:w="1510" w:type="dxa"/>
            <w:vMerge/>
          </w:tcPr>
          <w:p w14:paraId="2FC90210" w14:textId="77777777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14:paraId="4D60E426" w14:textId="77777777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91D5276" w14:textId="6FDD6F07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Радуйся</w:t>
            </w:r>
          </w:p>
        </w:tc>
        <w:tc>
          <w:tcPr>
            <w:tcW w:w="1768" w:type="dxa"/>
          </w:tcPr>
          <w:p w14:paraId="14F12561" w14:textId="5E7A2E96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C">
              <w:rPr>
                <w:rFonts w:ascii="Times New Roman" w:hAnsi="Times New Roman" w:cs="Times New Roman"/>
                <w:sz w:val="24"/>
                <w:szCs w:val="24"/>
              </w:rPr>
              <w:t>Сударушка</w:t>
            </w:r>
          </w:p>
        </w:tc>
        <w:tc>
          <w:tcPr>
            <w:tcW w:w="1939" w:type="dxa"/>
          </w:tcPr>
          <w:p w14:paraId="0233A9AC" w14:textId="77777777" w:rsidR="0011337C" w:rsidRPr="0011337C" w:rsidRDefault="0011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56FA4" w14:textId="77777777" w:rsidR="00610ED7" w:rsidRPr="0011337C" w:rsidRDefault="00610ED7">
      <w:pPr>
        <w:rPr>
          <w:rFonts w:ascii="Times New Roman" w:hAnsi="Times New Roman" w:cs="Times New Roman"/>
          <w:sz w:val="24"/>
          <w:szCs w:val="24"/>
        </w:rPr>
      </w:pPr>
    </w:p>
    <w:sectPr w:rsidR="00610ED7" w:rsidRPr="0011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D1"/>
    <w:rsid w:val="0011337C"/>
    <w:rsid w:val="00610ED7"/>
    <w:rsid w:val="007E7732"/>
    <w:rsid w:val="008E18FB"/>
    <w:rsid w:val="00AD25DE"/>
    <w:rsid w:val="00B32903"/>
    <w:rsid w:val="00B40F97"/>
    <w:rsid w:val="00B41350"/>
    <w:rsid w:val="00B77262"/>
    <w:rsid w:val="00BC4F8C"/>
    <w:rsid w:val="00F9764C"/>
    <w:rsid w:val="00F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1A84"/>
  <w15:chartTrackingRefBased/>
  <w15:docId w15:val="{6F9AC828-594C-422E-82C1-0D68924F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E18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18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18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18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18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1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2022-09-09T08:50:00Z</dcterms:created>
  <dcterms:modified xsi:type="dcterms:W3CDTF">2022-09-09T12:52:00Z</dcterms:modified>
</cp:coreProperties>
</file>